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F6" w:rsidRDefault="00EE0CF6" w:rsidP="00EE0CF6">
      <w:bookmarkStart w:id="0" w:name="_GoBack"/>
      <w:r>
        <w:t>Business name</w:t>
      </w:r>
    </w:p>
    <w:p w:rsidR="00EE0CF6" w:rsidRDefault="00EE0CF6" w:rsidP="00EE0CF6">
      <w:r>
        <w:t>QLD Estate Lawyers</w:t>
      </w:r>
    </w:p>
    <w:p w:rsidR="00EE0CF6" w:rsidRDefault="00EE0CF6" w:rsidP="00EE0CF6">
      <w:r>
        <w:t>Website</w:t>
      </w:r>
    </w:p>
    <w:p w:rsidR="00EE0CF6" w:rsidRDefault="00AD25C0" w:rsidP="00EE0CF6">
      <w:hyperlink r:id="rId4" w:history="1">
        <w:r w:rsidR="00EE0CF6" w:rsidRPr="00982BFF">
          <w:rPr>
            <w:rStyle w:val="Hyperlink"/>
          </w:rPr>
          <w:t>https://qldestatelawyers.com.au</w:t>
        </w:r>
      </w:hyperlink>
    </w:p>
    <w:p w:rsidR="00EE0CF6" w:rsidRDefault="00EE0CF6" w:rsidP="00EE0CF6">
      <w:r>
        <w:t>Category</w:t>
      </w:r>
    </w:p>
    <w:p w:rsidR="00EE0CF6" w:rsidRDefault="00EE0CF6" w:rsidP="00EE0CF6">
      <w:r>
        <w:t>Estate planning attorney</w:t>
      </w:r>
    </w:p>
    <w:p w:rsidR="00EE0CF6" w:rsidRDefault="00EE0CF6" w:rsidP="00EE0CF6">
      <w:r>
        <w:t>Address</w:t>
      </w:r>
    </w:p>
    <w:p w:rsidR="00EE0CF6" w:rsidRDefault="00EE0CF6" w:rsidP="00EE0CF6">
      <w:proofErr w:type="gramStart"/>
      <w:r>
        <w:t>level</w:t>
      </w:r>
      <w:proofErr w:type="gramEnd"/>
      <w:r>
        <w:t xml:space="preserve"> 18/150 Charlotte St</w:t>
      </w:r>
    </w:p>
    <w:p w:rsidR="00EE0CF6" w:rsidRDefault="00EE0CF6" w:rsidP="00EE0CF6">
      <w:r>
        <w:t>Brisbane City, QLD</w:t>
      </w:r>
    </w:p>
    <w:p w:rsidR="00EE0CF6" w:rsidRDefault="00EE0CF6" w:rsidP="00EE0CF6">
      <w:r>
        <w:t>4000</w:t>
      </w:r>
    </w:p>
    <w:p w:rsidR="00EE0CF6" w:rsidRDefault="00EE0CF6" w:rsidP="00EE0CF6">
      <w:r>
        <w:t>Australia</w:t>
      </w:r>
    </w:p>
    <w:p w:rsidR="00EE0CF6" w:rsidRDefault="00EE0CF6" w:rsidP="00EE0CF6">
      <w:r>
        <w:t>Phone</w:t>
      </w:r>
    </w:p>
    <w:p w:rsidR="00EE0CF6" w:rsidRDefault="00EE0CF6" w:rsidP="001E31D5">
      <w:pPr>
        <w:tabs>
          <w:tab w:val="left" w:pos="2670"/>
        </w:tabs>
      </w:pPr>
      <w:r>
        <w:t>+61 1300 580 413</w:t>
      </w:r>
    </w:p>
    <w:p w:rsidR="00EE0CF6" w:rsidRDefault="00EE0CF6" w:rsidP="00EE0CF6">
      <w:r>
        <w:t xml:space="preserve">Description </w:t>
      </w:r>
    </w:p>
    <w:p w:rsidR="00EE0CF6" w:rsidRDefault="00EE0CF6" w:rsidP="00EE0CF6">
      <w:r>
        <w:t>QLD Estate Lawyers specializes in Will Disputes, Estate Litigation, and Family Provision Claims across Brisbane and Queensland. Our experienced solicitors provide tailored legal support for contesting wills, inheritance disputes, and probate litigation, with a commitment to "No Win No Fee" arrangements. Trusted for resolving complex estate matters in Brisbane CBD.</w:t>
      </w:r>
    </w:p>
    <w:p w:rsidR="00EE0CF6" w:rsidRDefault="00EE0CF6" w:rsidP="00EE0CF6">
      <w:r>
        <w:t>Keywords</w:t>
      </w:r>
    </w:p>
    <w:p w:rsidR="00EE0CF6" w:rsidRDefault="00EE0CF6" w:rsidP="00EE0CF6">
      <w:r>
        <w:t>Estate planning attorney, Estate planning attorney near me, Estate planning attorney in Brisbane City, QLD</w:t>
      </w:r>
    </w:p>
    <w:p w:rsidR="00EE0CF6" w:rsidRDefault="00EE0CF6" w:rsidP="00EE0CF6">
      <w:r>
        <w:t>Hours</w:t>
      </w:r>
    </w:p>
    <w:p w:rsidR="008C5724" w:rsidRDefault="00AA6757" w:rsidP="00931850">
      <w:pPr>
        <w:tabs>
          <w:tab w:val="left" w:pos="7515"/>
        </w:tabs>
      </w:pPr>
      <w:r w:rsidRPr="00AA6757">
        <w:t>Monday 8:30 am–6 pm Tuesday Friday 7:30 am–5 pm Saturday Sunday Closed</w:t>
      </w:r>
      <w:bookmarkEnd w:id="0"/>
    </w:p>
    <w:sectPr w:rsidR="008C5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6D"/>
    <w:rsid w:val="0000018F"/>
    <w:rsid w:val="00050F4C"/>
    <w:rsid w:val="00074CCF"/>
    <w:rsid w:val="0009586D"/>
    <w:rsid w:val="000D2CC8"/>
    <w:rsid w:val="000E6854"/>
    <w:rsid w:val="0012425E"/>
    <w:rsid w:val="00124909"/>
    <w:rsid w:val="00143B61"/>
    <w:rsid w:val="00187F1A"/>
    <w:rsid w:val="001C4140"/>
    <w:rsid w:val="001D1D0F"/>
    <w:rsid w:val="001E31D5"/>
    <w:rsid w:val="00252765"/>
    <w:rsid w:val="00262C47"/>
    <w:rsid w:val="00270962"/>
    <w:rsid w:val="00276630"/>
    <w:rsid w:val="002A1414"/>
    <w:rsid w:val="002C169F"/>
    <w:rsid w:val="002F11ED"/>
    <w:rsid w:val="002F6623"/>
    <w:rsid w:val="0030366A"/>
    <w:rsid w:val="003606D4"/>
    <w:rsid w:val="00372C00"/>
    <w:rsid w:val="0039534D"/>
    <w:rsid w:val="003F5001"/>
    <w:rsid w:val="00401EDC"/>
    <w:rsid w:val="00433944"/>
    <w:rsid w:val="00460935"/>
    <w:rsid w:val="004A6284"/>
    <w:rsid w:val="004D5DC9"/>
    <w:rsid w:val="004D67A3"/>
    <w:rsid w:val="004E3655"/>
    <w:rsid w:val="004E79B4"/>
    <w:rsid w:val="005160CF"/>
    <w:rsid w:val="00525ECC"/>
    <w:rsid w:val="00570800"/>
    <w:rsid w:val="00582B3B"/>
    <w:rsid w:val="00591B19"/>
    <w:rsid w:val="005D3DD0"/>
    <w:rsid w:val="00620930"/>
    <w:rsid w:val="00640834"/>
    <w:rsid w:val="00640A73"/>
    <w:rsid w:val="00693C52"/>
    <w:rsid w:val="006A26EB"/>
    <w:rsid w:val="006D1ABB"/>
    <w:rsid w:val="006D54F1"/>
    <w:rsid w:val="006F4689"/>
    <w:rsid w:val="007032A3"/>
    <w:rsid w:val="0073558D"/>
    <w:rsid w:val="007629FD"/>
    <w:rsid w:val="00764A7F"/>
    <w:rsid w:val="00764E39"/>
    <w:rsid w:val="007D729F"/>
    <w:rsid w:val="007F1E86"/>
    <w:rsid w:val="00812015"/>
    <w:rsid w:val="008205B7"/>
    <w:rsid w:val="00824C10"/>
    <w:rsid w:val="00855E47"/>
    <w:rsid w:val="00864D18"/>
    <w:rsid w:val="008B35F0"/>
    <w:rsid w:val="008B3F56"/>
    <w:rsid w:val="008C5724"/>
    <w:rsid w:val="008C686B"/>
    <w:rsid w:val="008E6ED0"/>
    <w:rsid w:val="008F0F22"/>
    <w:rsid w:val="008F75CA"/>
    <w:rsid w:val="0091205B"/>
    <w:rsid w:val="009141AE"/>
    <w:rsid w:val="009146C6"/>
    <w:rsid w:val="00922313"/>
    <w:rsid w:val="009249C5"/>
    <w:rsid w:val="00931850"/>
    <w:rsid w:val="00933F2D"/>
    <w:rsid w:val="009460C3"/>
    <w:rsid w:val="009740CC"/>
    <w:rsid w:val="00997B54"/>
    <w:rsid w:val="009C4ECE"/>
    <w:rsid w:val="00A34330"/>
    <w:rsid w:val="00A65AFF"/>
    <w:rsid w:val="00A97932"/>
    <w:rsid w:val="00AA4F9C"/>
    <w:rsid w:val="00AA6757"/>
    <w:rsid w:val="00AC5BA5"/>
    <w:rsid w:val="00AD25C0"/>
    <w:rsid w:val="00B04DAD"/>
    <w:rsid w:val="00B12998"/>
    <w:rsid w:val="00B32F92"/>
    <w:rsid w:val="00B479F9"/>
    <w:rsid w:val="00B637AE"/>
    <w:rsid w:val="00B853EC"/>
    <w:rsid w:val="00B90FF9"/>
    <w:rsid w:val="00B92085"/>
    <w:rsid w:val="00BE571B"/>
    <w:rsid w:val="00C2362A"/>
    <w:rsid w:val="00C71D10"/>
    <w:rsid w:val="00C81A04"/>
    <w:rsid w:val="00CC13DC"/>
    <w:rsid w:val="00CC34E9"/>
    <w:rsid w:val="00CC7354"/>
    <w:rsid w:val="00CD0405"/>
    <w:rsid w:val="00CE20AB"/>
    <w:rsid w:val="00D07260"/>
    <w:rsid w:val="00D442F8"/>
    <w:rsid w:val="00D8557C"/>
    <w:rsid w:val="00DE6815"/>
    <w:rsid w:val="00E05F20"/>
    <w:rsid w:val="00E1296D"/>
    <w:rsid w:val="00E4518C"/>
    <w:rsid w:val="00E90473"/>
    <w:rsid w:val="00EC0011"/>
    <w:rsid w:val="00EC5DDA"/>
    <w:rsid w:val="00ED1D33"/>
    <w:rsid w:val="00EE0CF6"/>
    <w:rsid w:val="00EE25D4"/>
    <w:rsid w:val="00EE790A"/>
    <w:rsid w:val="00EF3503"/>
    <w:rsid w:val="00F8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767BB-93E4-430B-B489-E6AAE691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C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ldestatelawyer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Chairbaaz</dc:creator>
  <cp:keywords/>
  <dc:description/>
  <cp:lastModifiedBy>Hassan</cp:lastModifiedBy>
  <cp:revision>117</cp:revision>
  <dcterms:created xsi:type="dcterms:W3CDTF">2025-02-04T04:13:00Z</dcterms:created>
  <dcterms:modified xsi:type="dcterms:W3CDTF">2026-01-11T02:49:00Z</dcterms:modified>
</cp:coreProperties>
</file>